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B5" w:rsidRPr="00DB7ABF" w:rsidRDefault="00B269D1" w:rsidP="00017BB5">
      <w:pPr>
        <w:jc w:val="both"/>
        <w:rPr>
          <w:rFonts w:cs="Arial"/>
          <w:color w:val="313132"/>
          <w:szCs w:val="28"/>
        </w:rPr>
      </w:pPr>
      <w:r w:rsidRPr="00DB7ABF">
        <w:rPr>
          <w:rFonts w:cs="Arial"/>
          <w:color w:val="313132"/>
          <w:szCs w:val="28"/>
        </w:rPr>
        <w:t xml:space="preserve">La mostra itinerante </w:t>
      </w:r>
      <w:r w:rsidRPr="00DB7ABF">
        <w:rPr>
          <w:rFonts w:cs="Arial"/>
          <w:b/>
          <w:color w:val="313132"/>
          <w:szCs w:val="28"/>
        </w:rPr>
        <w:t>Terremoti d’Italia</w:t>
      </w:r>
      <w:r w:rsidR="00017BB5" w:rsidRPr="00DB7ABF">
        <w:rPr>
          <w:rFonts w:cs="Arial"/>
          <w:color w:val="313132"/>
          <w:szCs w:val="28"/>
        </w:rPr>
        <w:t xml:space="preserve">, </w:t>
      </w:r>
      <w:r w:rsidR="00C80495" w:rsidRPr="00DB7ABF">
        <w:rPr>
          <w:rFonts w:cs="Arial"/>
          <w:color w:val="313132"/>
          <w:szCs w:val="28"/>
        </w:rPr>
        <w:t>realizzata</w:t>
      </w:r>
      <w:r w:rsidR="00017BB5" w:rsidRPr="00DB7ABF">
        <w:rPr>
          <w:rFonts w:cs="Arial"/>
          <w:color w:val="313132"/>
          <w:szCs w:val="28"/>
        </w:rPr>
        <w:t xml:space="preserve"> dal Dipartimento della Protezione Civile in collaborazione con l’Istituto Nazionale di Geofisica e Vulcanologia, ci invita a conoscere da vicino uno dei rischi naturali che più interessa il nostro Paese in termini di diffusione: </w:t>
      </w:r>
      <w:r w:rsidR="00017BB5" w:rsidRPr="00DB7ABF">
        <w:rPr>
          <w:rFonts w:cs="Arial"/>
          <w:b/>
          <w:color w:val="313132"/>
          <w:szCs w:val="28"/>
        </w:rPr>
        <w:t>il rischio sismico</w:t>
      </w:r>
      <w:r w:rsidR="00017BB5" w:rsidRPr="00DB7ABF">
        <w:rPr>
          <w:rFonts w:cs="Arial"/>
          <w:color w:val="313132"/>
          <w:szCs w:val="28"/>
        </w:rPr>
        <w:t xml:space="preserve">. </w:t>
      </w:r>
    </w:p>
    <w:p w:rsidR="00017BB5" w:rsidRPr="00DB7ABF" w:rsidRDefault="00017BB5" w:rsidP="00017BB5">
      <w:pPr>
        <w:jc w:val="both"/>
        <w:rPr>
          <w:rFonts w:cs="Arial"/>
          <w:color w:val="313132"/>
          <w:szCs w:val="28"/>
        </w:rPr>
      </w:pPr>
    </w:p>
    <w:p w:rsidR="00017BB5" w:rsidRPr="00DB7ABF" w:rsidRDefault="00017BB5" w:rsidP="00017BB5">
      <w:pPr>
        <w:jc w:val="both"/>
        <w:rPr>
          <w:rFonts w:cs="Arial"/>
          <w:color w:val="313132"/>
          <w:szCs w:val="28"/>
        </w:rPr>
      </w:pPr>
      <w:r w:rsidRPr="008512EA">
        <w:rPr>
          <w:rFonts w:cs="Arial"/>
          <w:color w:val="313132"/>
          <w:szCs w:val="28"/>
        </w:rPr>
        <w:t>Solo nel secolo scorso, in Italia, sono stat</w:t>
      </w:r>
      <w:r w:rsidR="00547221" w:rsidRPr="008512EA">
        <w:rPr>
          <w:rFonts w:cs="Arial"/>
          <w:color w:val="313132"/>
          <w:szCs w:val="28"/>
        </w:rPr>
        <w:t>i oltre 60</w:t>
      </w:r>
      <w:r w:rsidRPr="008512EA">
        <w:rPr>
          <w:rFonts w:cs="Arial"/>
          <w:color w:val="313132"/>
          <w:szCs w:val="28"/>
        </w:rPr>
        <w:t xml:space="preserve"> i terremoti </w:t>
      </w:r>
      <w:r w:rsidR="00547221" w:rsidRPr="008512EA">
        <w:rPr>
          <w:rFonts w:cs="Arial"/>
          <w:color w:val="313132"/>
          <w:szCs w:val="28"/>
        </w:rPr>
        <w:t xml:space="preserve">forti </w:t>
      </w:r>
      <w:r w:rsidRPr="008512EA">
        <w:rPr>
          <w:rFonts w:cs="Arial"/>
          <w:color w:val="313132"/>
          <w:szCs w:val="28"/>
        </w:rPr>
        <w:t>che hanno provocato danni</w:t>
      </w:r>
      <w:r w:rsidR="00547221" w:rsidRPr="008512EA">
        <w:rPr>
          <w:rFonts w:cs="Arial"/>
          <w:color w:val="313132"/>
          <w:szCs w:val="28"/>
        </w:rPr>
        <w:t xml:space="preserve"> seri</w:t>
      </w:r>
      <w:r w:rsidRPr="008512EA">
        <w:rPr>
          <w:rFonts w:cs="Arial"/>
          <w:color w:val="313132"/>
          <w:szCs w:val="28"/>
        </w:rPr>
        <w:t xml:space="preserve">. Venti di questi hanno avuto effetti distruttivi tali da causare la morte di </w:t>
      </w:r>
      <w:r w:rsidR="003336C5" w:rsidRPr="008512EA">
        <w:rPr>
          <w:rFonts w:cs="Arial"/>
          <w:color w:val="313132"/>
          <w:szCs w:val="28"/>
        </w:rPr>
        <w:t>migliaia di</w:t>
      </w:r>
      <w:r w:rsidRPr="008512EA">
        <w:rPr>
          <w:rFonts w:cs="Arial"/>
          <w:color w:val="313132"/>
          <w:szCs w:val="28"/>
        </w:rPr>
        <w:t xml:space="preserve"> persone, la devastazione di interi centri urbani e la paralisi delle attività produttive nelle aree colpite.</w:t>
      </w:r>
      <w:r w:rsidRPr="007036C8">
        <w:rPr>
          <w:rFonts w:cs="Arial"/>
          <w:color w:val="313132"/>
          <w:szCs w:val="28"/>
        </w:rPr>
        <w:t xml:space="preserve"> Oggi sappiamo che quasi </w:t>
      </w:r>
      <w:r w:rsidRPr="007036C8">
        <w:rPr>
          <w:rFonts w:cs="Arial"/>
          <w:b/>
          <w:color w:val="313132"/>
          <w:szCs w:val="28"/>
        </w:rPr>
        <w:t>la metà del nostro Paese è soggetta a elevata pericolosità sismica</w:t>
      </w:r>
      <w:r w:rsidRPr="007036C8">
        <w:rPr>
          <w:rFonts w:cs="Arial"/>
          <w:color w:val="313132"/>
          <w:szCs w:val="28"/>
        </w:rPr>
        <w:t xml:space="preserve"> e che in questa vasta porzione di territorio vive il 40 per cento della popolazione.</w:t>
      </w:r>
      <w:r w:rsidRPr="00DB7ABF">
        <w:rPr>
          <w:rFonts w:cs="Arial"/>
          <w:color w:val="313132"/>
          <w:szCs w:val="28"/>
        </w:rPr>
        <w:t xml:space="preserve"> </w:t>
      </w:r>
    </w:p>
    <w:p w:rsidR="00017BB5" w:rsidRPr="00DB7ABF" w:rsidRDefault="00017BB5" w:rsidP="00017BB5">
      <w:pPr>
        <w:jc w:val="both"/>
        <w:rPr>
          <w:rFonts w:cs="Arial"/>
          <w:color w:val="313132"/>
          <w:szCs w:val="28"/>
        </w:rPr>
      </w:pPr>
    </w:p>
    <w:p w:rsidR="00017BB5" w:rsidRPr="00DB7ABF" w:rsidRDefault="00017BB5" w:rsidP="00017BB5">
      <w:pPr>
        <w:jc w:val="both"/>
        <w:rPr>
          <w:rFonts w:cs="Arial"/>
          <w:color w:val="313132"/>
          <w:szCs w:val="28"/>
        </w:rPr>
      </w:pPr>
      <w:r w:rsidRPr="00DB7ABF">
        <w:rPr>
          <w:rFonts w:cs="Arial"/>
          <w:color w:val="313132"/>
          <w:szCs w:val="28"/>
        </w:rPr>
        <w:t xml:space="preserve">Dal secolo scorso a oggi abbiamo imparato che dai terremoti possiamo difenderci: attraverso la conoscenza del fenomeno fisico, la memoria storica dei terremoti del passato, la consapevolezza dei comportamenti da adottare per ridurre il rischio. </w:t>
      </w:r>
      <w:r w:rsidR="00A67181" w:rsidRPr="00DB7ABF">
        <w:rPr>
          <w:rFonts w:cs="Arial"/>
          <w:color w:val="313132"/>
          <w:szCs w:val="28"/>
        </w:rPr>
        <w:t>E s</w:t>
      </w:r>
      <w:r w:rsidRPr="00DB7ABF">
        <w:rPr>
          <w:rFonts w:cs="Arial"/>
          <w:color w:val="313132"/>
          <w:szCs w:val="28"/>
        </w:rPr>
        <w:t>e ancora non siamo in grado di prevedere quando, dove e con quale intensità accadrà il prossimo terremoto, sappiamo</w:t>
      </w:r>
      <w:r w:rsidR="00BA3604" w:rsidRPr="00DB7ABF">
        <w:rPr>
          <w:rFonts w:cs="Arial"/>
          <w:color w:val="313132"/>
          <w:szCs w:val="28"/>
        </w:rPr>
        <w:t xml:space="preserve"> </w:t>
      </w:r>
      <w:r w:rsidRPr="00DB7ABF">
        <w:rPr>
          <w:rFonts w:cs="Arial"/>
          <w:color w:val="313132"/>
          <w:szCs w:val="28"/>
        </w:rPr>
        <w:t xml:space="preserve">con certezza che </w:t>
      </w:r>
      <w:r w:rsidRPr="00DB7ABF">
        <w:rPr>
          <w:rFonts w:cs="Arial"/>
          <w:b/>
          <w:color w:val="313132"/>
          <w:szCs w:val="28"/>
        </w:rPr>
        <w:t>la gravità dei suoi effetti dipende dall’uomo</w:t>
      </w:r>
      <w:r w:rsidRPr="00DB7ABF">
        <w:rPr>
          <w:rFonts w:cs="Arial"/>
          <w:color w:val="313132"/>
          <w:szCs w:val="28"/>
        </w:rPr>
        <w:t xml:space="preserve">. </w:t>
      </w:r>
    </w:p>
    <w:p w:rsidR="00017BB5" w:rsidRPr="00DB7ABF" w:rsidRDefault="00017BB5" w:rsidP="00017BB5">
      <w:pPr>
        <w:jc w:val="both"/>
        <w:rPr>
          <w:rFonts w:cs="Arial"/>
          <w:color w:val="313132"/>
          <w:szCs w:val="28"/>
        </w:rPr>
      </w:pPr>
    </w:p>
    <w:p w:rsidR="00A77B3E" w:rsidRPr="00DB7ABF" w:rsidRDefault="00017BB5" w:rsidP="00017BB5">
      <w:pPr>
        <w:jc w:val="both"/>
        <w:rPr>
          <w:rFonts w:cs="Arial"/>
          <w:color w:val="313132"/>
          <w:szCs w:val="28"/>
        </w:rPr>
      </w:pPr>
      <w:r w:rsidRPr="00DB7ABF">
        <w:rPr>
          <w:rFonts w:cs="Arial"/>
          <w:color w:val="313132"/>
          <w:szCs w:val="28"/>
        </w:rPr>
        <w:t xml:space="preserve">“Terremoti d’Italia” punta a stimolare i cittadini, in particolare i più giovani, a un </w:t>
      </w:r>
      <w:r w:rsidRPr="00DB7ABF">
        <w:rPr>
          <w:rFonts w:cs="Arial"/>
          <w:b/>
          <w:color w:val="313132"/>
          <w:szCs w:val="28"/>
        </w:rPr>
        <w:t>ruolo atti</w:t>
      </w:r>
      <w:r w:rsidR="006E28D9" w:rsidRPr="00DB7ABF">
        <w:rPr>
          <w:rFonts w:cs="Arial"/>
          <w:b/>
          <w:color w:val="313132"/>
          <w:szCs w:val="28"/>
        </w:rPr>
        <w:t>vo nel campo dell</w:t>
      </w:r>
      <w:r w:rsidR="00C80495" w:rsidRPr="00DB7ABF">
        <w:rPr>
          <w:rFonts w:cs="Arial"/>
          <w:b/>
          <w:color w:val="313132"/>
          <w:szCs w:val="28"/>
        </w:rPr>
        <w:t>a prevenzion</w:t>
      </w:r>
      <w:r w:rsidR="00BA3604" w:rsidRPr="00DB7ABF">
        <w:rPr>
          <w:rFonts w:cs="Arial"/>
          <w:b/>
          <w:color w:val="313132"/>
          <w:szCs w:val="28"/>
        </w:rPr>
        <w:t>e</w:t>
      </w:r>
      <w:r w:rsidR="00BA3604" w:rsidRPr="00DB7ABF">
        <w:rPr>
          <w:rFonts w:cs="Arial"/>
          <w:color w:val="313132"/>
          <w:szCs w:val="28"/>
        </w:rPr>
        <w:t>.</w:t>
      </w:r>
      <w:r w:rsidR="00E66CCE" w:rsidRPr="00DB7ABF">
        <w:rPr>
          <w:rFonts w:cs="Arial"/>
          <w:color w:val="313132"/>
          <w:szCs w:val="28"/>
        </w:rPr>
        <w:t xml:space="preserve"> </w:t>
      </w:r>
      <w:r w:rsidR="00A92CFB" w:rsidRPr="00DB7ABF">
        <w:rPr>
          <w:rFonts w:cs="Arial"/>
          <w:color w:val="313132"/>
          <w:szCs w:val="28"/>
        </w:rPr>
        <w:t>Il percorso di visita</w:t>
      </w:r>
      <w:r w:rsidR="00CC6577" w:rsidRPr="00DB7ABF">
        <w:rPr>
          <w:rFonts w:cs="Arial"/>
          <w:color w:val="313132"/>
          <w:szCs w:val="28"/>
        </w:rPr>
        <w:t xml:space="preserve"> della mostra</w:t>
      </w:r>
      <w:r w:rsidR="00230EC2" w:rsidRPr="00DB7ABF">
        <w:rPr>
          <w:rFonts w:cs="Arial"/>
          <w:color w:val="313132"/>
          <w:szCs w:val="28"/>
        </w:rPr>
        <w:t xml:space="preserve">, </w:t>
      </w:r>
      <w:r w:rsidR="00A92CFB" w:rsidRPr="00DB7ABF">
        <w:rPr>
          <w:rFonts w:cs="Arial"/>
          <w:color w:val="313132"/>
          <w:szCs w:val="28"/>
        </w:rPr>
        <w:t>guidato da volontari di protezione civile</w:t>
      </w:r>
      <w:r w:rsidR="00230EC2" w:rsidRPr="00DB7ABF">
        <w:rPr>
          <w:rFonts w:cs="Arial"/>
          <w:color w:val="313132"/>
          <w:szCs w:val="28"/>
        </w:rPr>
        <w:t xml:space="preserve">, </w:t>
      </w:r>
      <w:r w:rsidR="00DD6F21" w:rsidRPr="00DB7ABF">
        <w:rPr>
          <w:rFonts w:cs="Arial"/>
          <w:color w:val="313132"/>
          <w:szCs w:val="28"/>
        </w:rPr>
        <w:t xml:space="preserve">si articola </w:t>
      </w:r>
      <w:r w:rsidR="006342FD" w:rsidRPr="00DB7ABF">
        <w:rPr>
          <w:rFonts w:cs="Arial"/>
          <w:color w:val="313132"/>
          <w:szCs w:val="28"/>
        </w:rPr>
        <w:t xml:space="preserve">in tre aree: </w:t>
      </w:r>
      <w:r w:rsidR="00B27C2A" w:rsidRPr="00DB7ABF">
        <w:rPr>
          <w:rFonts w:cs="Arial"/>
          <w:color w:val="313132"/>
          <w:szCs w:val="28"/>
        </w:rPr>
        <w:t>fenomeno, territorio e</w:t>
      </w:r>
      <w:r w:rsidR="00DD6F21" w:rsidRPr="00DB7ABF">
        <w:rPr>
          <w:rFonts w:cs="Arial"/>
          <w:color w:val="313132"/>
          <w:szCs w:val="28"/>
        </w:rPr>
        <w:t xml:space="preserve"> </w:t>
      </w:r>
      <w:r w:rsidR="00230EC2" w:rsidRPr="00DB7ABF">
        <w:rPr>
          <w:rFonts w:cs="Arial"/>
          <w:color w:val="313132"/>
          <w:szCs w:val="28"/>
        </w:rPr>
        <w:t>r</w:t>
      </w:r>
      <w:r w:rsidR="00E66CCE" w:rsidRPr="00DB7ABF">
        <w:rPr>
          <w:rFonts w:cs="Arial"/>
          <w:color w:val="313132"/>
          <w:szCs w:val="28"/>
        </w:rPr>
        <w:t>iduzione del rischio</w:t>
      </w:r>
      <w:r w:rsidR="00655AEF" w:rsidRPr="00DB7ABF">
        <w:rPr>
          <w:rFonts w:cs="Arial"/>
          <w:color w:val="313132"/>
          <w:szCs w:val="28"/>
        </w:rPr>
        <w:t xml:space="preserve">. </w:t>
      </w:r>
    </w:p>
    <w:p w:rsidR="00A77B3E" w:rsidRPr="00DB7ABF" w:rsidRDefault="00A77B3E" w:rsidP="00017BB5">
      <w:pPr>
        <w:jc w:val="both"/>
        <w:rPr>
          <w:rFonts w:cs="Arial"/>
          <w:color w:val="313132"/>
          <w:szCs w:val="28"/>
        </w:rPr>
      </w:pPr>
    </w:p>
    <w:p w:rsidR="006342FD" w:rsidRPr="00DB7ABF" w:rsidRDefault="00655AEF" w:rsidP="00017BB5">
      <w:pPr>
        <w:jc w:val="both"/>
        <w:rPr>
          <w:rFonts w:cs="Arial"/>
          <w:color w:val="313132"/>
          <w:szCs w:val="28"/>
        </w:rPr>
      </w:pPr>
      <w:r w:rsidRPr="00DB7ABF">
        <w:rPr>
          <w:rFonts w:cs="Arial"/>
          <w:color w:val="313132"/>
          <w:szCs w:val="28"/>
        </w:rPr>
        <w:t>L’area</w:t>
      </w:r>
      <w:r w:rsidR="00337708" w:rsidRPr="00DB7ABF">
        <w:rPr>
          <w:rFonts w:cs="Arial"/>
          <w:color w:val="313132"/>
          <w:szCs w:val="28"/>
        </w:rPr>
        <w:t xml:space="preserve"> </w:t>
      </w:r>
      <w:r w:rsidR="00230EC2" w:rsidRPr="00DB7ABF">
        <w:rPr>
          <w:rFonts w:cs="Arial"/>
          <w:color w:val="313132"/>
          <w:szCs w:val="28"/>
        </w:rPr>
        <w:t xml:space="preserve">del </w:t>
      </w:r>
      <w:r w:rsidR="00230EC2" w:rsidRPr="00DB7ABF">
        <w:rPr>
          <w:rFonts w:cs="Arial"/>
          <w:b/>
          <w:color w:val="313132"/>
          <w:szCs w:val="28"/>
        </w:rPr>
        <w:t>f</w:t>
      </w:r>
      <w:r w:rsidR="005C306C" w:rsidRPr="00DB7ABF">
        <w:rPr>
          <w:rFonts w:cs="Arial"/>
          <w:b/>
          <w:color w:val="313132"/>
          <w:szCs w:val="28"/>
        </w:rPr>
        <w:t>enomeno</w:t>
      </w:r>
      <w:r w:rsidR="00CC6577" w:rsidRPr="00DB7ABF">
        <w:rPr>
          <w:rFonts w:cs="Arial"/>
          <w:color w:val="313132"/>
          <w:szCs w:val="28"/>
        </w:rPr>
        <w:t xml:space="preserve"> approfondisce, mediante</w:t>
      </w:r>
      <w:r w:rsidR="00BF5940">
        <w:rPr>
          <w:rFonts w:cs="Arial"/>
          <w:color w:val="313132"/>
          <w:szCs w:val="28"/>
        </w:rPr>
        <w:t xml:space="preserve"> </w:t>
      </w:r>
      <w:proofErr w:type="spellStart"/>
      <w:r w:rsidR="00BF5940">
        <w:rPr>
          <w:rFonts w:cs="Arial"/>
          <w:color w:val="313132"/>
          <w:szCs w:val="28"/>
        </w:rPr>
        <w:t>exhibit</w:t>
      </w:r>
      <w:proofErr w:type="spellEnd"/>
      <w:r w:rsidR="00BF5940">
        <w:rPr>
          <w:rFonts w:cs="Arial"/>
          <w:color w:val="313132"/>
          <w:szCs w:val="28"/>
        </w:rPr>
        <w:t xml:space="preserve"> interattivi, i</w:t>
      </w:r>
      <w:r w:rsidR="00B71BC6">
        <w:rPr>
          <w:rFonts w:cs="Arial"/>
          <w:color w:val="313132"/>
          <w:szCs w:val="28"/>
        </w:rPr>
        <w:t>l tema</w:t>
      </w:r>
      <w:r w:rsidR="00BF5940">
        <w:rPr>
          <w:rFonts w:cs="Arial"/>
          <w:color w:val="313132"/>
          <w:szCs w:val="28"/>
        </w:rPr>
        <w:t xml:space="preserve"> de</w:t>
      </w:r>
      <w:r w:rsidRPr="00DB7ABF">
        <w:rPr>
          <w:rFonts w:cs="Arial"/>
          <w:color w:val="313132"/>
          <w:szCs w:val="28"/>
        </w:rPr>
        <w:t>ll’origine</w:t>
      </w:r>
      <w:r w:rsidR="00B71BC6">
        <w:rPr>
          <w:rFonts w:cs="Arial"/>
          <w:color w:val="313132"/>
          <w:szCs w:val="28"/>
        </w:rPr>
        <w:t xml:space="preserve"> </w:t>
      </w:r>
      <w:r w:rsidRPr="00DB7ABF">
        <w:rPr>
          <w:rFonts w:cs="Arial"/>
          <w:color w:val="313132"/>
          <w:szCs w:val="28"/>
        </w:rPr>
        <w:t>dei terremoti</w:t>
      </w:r>
      <w:r w:rsidR="005C306C" w:rsidRPr="00DB7ABF">
        <w:rPr>
          <w:rFonts w:cs="Arial"/>
          <w:color w:val="313132"/>
          <w:szCs w:val="28"/>
        </w:rPr>
        <w:t xml:space="preserve">. </w:t>
      </w:r>
      <w:r w:rsidR="00CC6577" w:rsidRPr="00DB7ABF">
        <w:rPr>
          <w:rFonts w:cs="Arial"/>
          <w:color w:val="313132"/>
          <w:szCs w:val="28"/>
        </w:rPr>
        <w:t>L</w:t>
      </w:r>
      <w:r w:rsidR="005C306C" w:rsidRPr="00DB7ABF">
        <w:rPr>
          <w:rFonts w:cs="Arial"/>
          <w:color w:val="313132"/>
          <w:szCs w:val="28"/>
        </w:rPr>
        <w:t>’area</w:t>
      </w:r>
      <w:r w:rsidR="00B269D1" w:rsidRPr="00DB7ABF">
        <w:rPr>
          <w:rFonts w:cs="Arial"/>
          <w:color w:val="313132"/>
          <w:szCs w:val="28"/>
        </w:rPr>
        <w:t xml:space="preserve"> del</w:t>
      </w:r>
      <w:r w:rsidR="005C306C" w:rsidRPr="00DB7ABF">
        <w:rPr>
          <w:rFonts w:cs="Arial"/>
          <w:color w:val="313132"/>
          <w:szCs w:val="28"/>
        </w:rPr>
        <w:t xml:space="preserve"> </w:t>
      </w:r>
      <w:r w:rsidR="00230EC2" w:rsidRPr="00DB7ABF">
        <w:rPr>
          <w:rFonts w:cs="Arial"/>
          <w:b/>
          <w:color w:val="313132"/>
          <w:szCs w:val="28"/>
        </w:rPr>
        <w:t>t</w:t>
      </w:r>
      <w:r w:rsidR="005C306C" w:rsidRPr="00DB7ABF">
        <w:rPr>
          <w:rFonts w:cs="Arial"/>
          <w:b/>
          <w:color w:val="313132"/>
          <w:szCs w:val="28"/>
        </w:rPr>
        <w:t>erritorio</w:t>
      </w:r>
      <w:r w:rsidR="00CC6577" w:rsidRPr="00DB7ABF">
        <w:rPr>
          <w:rFonts w:cs="Arial"/>
          <w:color w:val="313132"/>
          <w:szCs w:val="28"/>
        </w:rPr>
        <w:t xml:space="preserve"> sviluppa</w:t>
      </w:r>
      <w:r w:rsidR="005C306C" w:rsidRPr="00DB7ABF">
        <w:rPr>
          <w:rFonts w:cs="Arial"/>
          <w:color w:val="313132"/>
          <w:szCs w:val="28"/>
        </w:rPr>
        <w:t xml:space="preserve"> </w:t>
      </w:r>
      <w:r w:rsidR="00BF5940">
        <w:rPr>
          <w:rFonts w:cs="Arial"/>
          <w:color w:val="313132"/>
          <w:szCs w:val="28"/>
        </w:rPr>
        <w:t>gli argomenti</w:t>
      </w:r>
      <w:r w:rsidR="003F23AF" w:rsidRPr="00DB7ABF">
        <w:rPr>
          <w:rFonts w:cs="Arial"/>
          <w:color w:val="313132"/>
          <w:szCs w:val="28"/>
        </w:rPr>
        <w:t xml:space="preserve"> </w:t>
      </w:r>
      <w:r w:rsidR="00BF5940">
        <w:rPr>
          <w:rFonts w:cs="Arial"/>
          <w:color w:val="313132"/>
          <w:szCs w:val="28"/>
        </w:rPr>
        <w:t xml:space="preserve">legati alla </w:t>
      </w:r>
      <w:r w:rsidR="003F23AF" w:rsidRPr="00DB7ABF">
        <w:rPr>
          <w:rFonts w:cs="Arial"/>
          <w:color w:val="313132"/>
          <w:szCs w:val="28"/>
        </w:rPr>
        <w:t>storia</w:t>
      </w:r>
      <w:r w:rsidR="00DD6F21" w:rsidRPr="00DB7ABF">
        <w:rPr>
          <w:rFonts w:cs="Arial"/>
          <w:color w:val="313132"/>
          <w:szCs w:val="28"/>
        </w:rPr>
        <w:t xml:space="preserve"> e a</w:t>
      </w:r>
      <w:r w:rsidR="005C306C" w:rsidRPr="00DB7ABF">
        <w:rPr>
          <w:rFonts w:cs="Arial"/>
          <w:color w:val="313132"/>
          <w:szCs w:val="28"/>
        </w:rPr>
        <w:t>lla pericolosità</w:t>
      </w:r>
      <w:r w:rsidRPr="00DB7ABF">
        <w:rPr>
          <w:rFonts w:cs="Arial"/>
          <w:color w:val="313132"/>
          <w:szCs w:val="28"/>
        </w:rPr>
        <w:t xml:space="preserve"> sismica del nostro Paese</w:t>
      </w:r>
      <w:r w:rsidR="0022307E" w:rsidRPr="00DB7ABF">
        <w:rPr>
          <w:rFonts w:cs="Arial"/>
          <w:color w:val="313132"/>
          <w:szCs w:val="28"/>
        </w:rPr>
        <w:t>, illustrati</w:t>
      </w:r>
      <w:r w:rsidR="00CC6577" w:rsidRPr="00DB7ABF">
        <w:rPr>
          <w:rFonts w:cs="Arial"/>
          <w:color w:val="313132"/>
          <w:szCs w:val="28"/>
        </w:rPr>
        <w:t xml:space="preserve"> attraver</w:t>
      </w:r>
      <w:r w:rsidR="008B6538">
        <w:rPr>
          <w:rFonts w:cs="Arial"/>
          <w:color w:val="313132"/>
          <w:szCs w:val="28"/>
        </w:rPr>
        <w:t xml:space="preserve">so </w:t>
      </w:r>
      <w:r w:rsidR="00F97AC6" w:rsidRPr="00DB7ABF">
        <w:rPr>
          <w:rFonts w:cs="Arial"/>
          <w:color w:val="313132"/>
          <w:szCs w:val="28"/>
        </w:rPr>
        <w:t>docume</w:t>
      </w:r>
      <w:r w:rsidR="003F23AF" w:rsidRPr="00DB7ABF">
        <w:rPr>
          <w:rFonts w:cs="Arial"/>
          <w:color w:val="313132"/>
          <w:szCs w:val="28"/>
        </w:rPr>
        <w:t xml:space="preserve">nti, fotografie, filmati </w:t>
      </w:r>
      <w:r w:rsidR="00CC6577" w:rsidRPr="00DB7ABF">
        <w:rPr>
          <w:rFonts w:cs="Arial"/>
          <w:color w:val="313132"/>
          <w:szCs w:val="28"/>
        </w:rPr>
        <w:t xml:space="preserve">e strumenti di misura di epoche diverse. </w:t>
      </w:r>
    </w:p>
    <w:p w:rsidR="008B6538" w:rsidRDefault="00CC6577" w:rsidP="00017BB5">
      <w:pPr>
        <w:jc w:val="both"/>
        <w:rPr>
          <w:rFonts w:cs="Arial"/>
          <w:color w:val="313132"/>
          <w:szCs w:val="28"/>
        </w:rPr>
      </w:pPr>
      <w:r w:rsidRPr="00DB7ABF">
        <w:rPr>
          <w:rFonts w:cs="Arial"/>
          <w:color w:val="313132"/>
          <w:szCs w:val="28"/>
        </w:rPr>
        <w:t>Nell’area</w:t>
      </w:r>
      <w:r w:rsidR="00B269D1" w:rsidRPr="00DB7ABF">
        <w:rPr>
          <w:rFonts w:cs="Arial"/>
          <w:color w:val="313132"/>
          <w:szCs w:val="28"/>
        </w:rPr>
        <w:t xml:space="preserve"> della</w:t>
      </w:r>
      <w:r w:rsidRPr="00DB7ABF">
        <w:rPr>
          <w:rFonts w:cs="Arial"/>
          <w:color w:val="313132"/>
          <w:szCs w:val="28"/>
        </w:rPr>
        <w:t xml:space="preserve"> </w:t>
      </w:r>
      <w:r w:rsidR="00230EC2" w:rsidRPr="00DB7ABF">
        <w:rPr>
          <w:rFonts w:cs="Arial"/>
          <w:b/>
          <w:color w:val="313132"/>
          <w:szCs w:val="28"/>
        </w:rPr>
        <w:t>r</w:t>
      </w:r>
      <w:r w:rsidR="00E66CCE" w:rsidRPr="00DB7ABF">
        <w:rPr>
          <w:rFonts w:cs="Arial"/>
          <w:b/>
          <w:color w:val="313132"/>
          <w:szCs w:val="28"/>
        </w:rPr>
        <w:t>iduzione del rischio</w:t>
      </w:r>
      <w:r w:rsidR="00337708" w:rsidRPr="00DB7ABF">
        <w:rPr>
          <w:rFonts w:cs="Arial"/>
          <w:color w:val="313132"/>
          <w:szCs w:val="28"/>
        </w:rPr>
        <w:t xml:space="preserve"> si affrontano</w:t>
      </w:r>
      <w:r w:rsidR="00C45AD9" w:rsidRPr="00DB7ABF">
        <w:rPr>
          <w:rFonts w:cs="Arial"/>
          <w:color w:val="313132"/>
          <w:szCs w:val="28"/>
        </w:rPr>
        <w:t xml:space="preserve"> </w:t>
      </w:r>
      <w:r w:rsidR="00337708" w:rsidRPr="00DB7ABF">
        <w:rPr>
          <w:rFonts w:cs="Arial"/>
          <w:color w:val="313132"/>
          <w:szCs w:val="28"/>
        </w:rPr>
        <w:t>i temi</w:t>
      </w:r>
      <w:r w:rsidR="00C45AD9" w:rsidRPr="00DB7ABF">
        <w:rPr>
          <w:rFonts w:cs="Arial"/>
          <w:color w:val="313132"/>
          <w:szCs w:val="28"/>
        </w:rPr>
        <w:t xml:space="preserve"> della vulnerabilità delle città e delle </w:t>
      </w:r>
      <w:r w:rsidR="00337708" w:rsidRPr="00DB7ABF">
        <w:rPr>
          <w:rFonts w:cs="Arial"/>
          <w:color w:val="313132"/>
          <w:szCs w:val="28"/>
        </w:rPr>
        <w:t>costruzioni, degli accorgimenti per rendere più sicura la</w:t>
      </w:r>
      <w:r w:rsidR="00C45AD9" w:rsidRPr="00DB7ABF">
        <w:rPr>
          <w:rFonts w:cs="Arial"/>
          <w:color w:val="313132"/>
          <w:szCs w:val="28"/>
        </w:rPr>
        <w:t xml:space="preserve"> p</w:t>
      </w:r>
      <w:r w:rsidR="00337708" w:rsidRPr="00DB7ABF">
        <w:rPr>
          <w:rFonts w:cs="Arial"/>
          <w:color w:val="313132"/>
          <w:szCs w:val="28"/>
        </w:rPr>
        <w:t>ropria abitazione, dei comportamenti da adottare prima, durante e dopo</w:t>
      </w:r>
      <w:r w:rsidR="00C45AD9" w:rsidRPr="00DB7ABF">
        <w:rPr>
          <w:rFonts w:cs="Arial"/>
          <w:color w:val="313132"/>
          <w:szCs w:val="28"/>
        </w:rPr>
        <w:t xml:space="preserve"> situazioni di rischi</w:t>
      </w:r>
      <w:r w:rsidR="00337708" w:rsidRPr="00DB7ABF">
        <w:rPr>
          <w:rFonts w:cs="Arial"/>
          <w:color w:val="313132"/>
          <w:szCs w:val="28"/>
        </w:rPr>
        <w:t>o</w:t>
      </w:r>
      <w:r w:rsidR="00C45AD9" w:rsidRPr="00DB7ABF">
        <w:rPr>
          <w:rFonts w:cs="Arial"/>
          <w:color w:val="313132"/>
          <w:szCs w:val="28"/>
        </w:rPr>
        <w:t xml:space="preserve">. </w:t>
      </w:r>
      <w:r w:rsidR="00440AAB" w:rsidRPr="00DB7ABF">
        <w:rPr>
          <w:rFonts w:cs="Arial"/>
          <w:color w:val="313132"/>
          <w:szCs w:val="28"/>
        </w:rPr>
        <w:t>All’interno della Stanza sismica i visitatori possono vive</w:t>
      </w:r>
      <w:r w:rsidR="00CA6594" w:rsidRPr="00DB7ABF">
        <w:rPr>
          <w:rFonts w:cs="Arial"/>
          <w:color w:val="313132"/>
          <w:szCs w:val="28"/>
        </w:rPr>
        <w:t>re</w:t>
      </w:r>
      <w:r w:rsidR="0022307E" w:rsidRPr="00DB7ABF">
        <w:rPr>
          <w:rFonts w:cs="Arial"/>
          <w:color w:val="313132"/>
          <w:szCs w:val="28"/>
        </w:rPr>
        <w:t xml:space="preserve"> in sicurezza l’esperienza del </w:t>
      </w:r>
      <w:r w:rsidR="00440AAB" w:rsidRPr="00DB7ABF">
        <w:rPr>
          <w:rFonts w:cs="Arial"/>
          <w:color w:val="313132"/>
          <w:szCs w:val="28"/>
        </w:rPr>
        <w:t>terremoto</w:t>
      </w:r>
      <w:r w:rsidR="00CA6594" w:rsidRPr="00DB7ABF">
        <w:rPr>
          <w:rFonts w:cs="Arial"/>
          <w:color w:val="313132"/>
          <w:szCs w:val="28"/>
        </w:rPr>
        <w:t>,</w:t>
      </w:r>
      <w:r w:rsidR="00440AAB" w:rsidRPr="00DB7ABF">
        <w:rPr>
          <w:rFonts w:cs="Arial"/>
          <w:color w:val="313132"/>
          <w:szCs w:val="28"/>
        </w:rPr>
        <w:t xml:space="preserve"> osservandone</w:t>
      </w:r>
      <w:r w:rsidR="00F97AC6" w:rsidRPr="00DB7ABF">
        <w:rPr>
          <w:rFonts w:cs="Arial"/>
          <w:color w:val="313132"/>
          <w:szCs w:val="28"/>
        </w:rPr>
        <w:t xml:space="preserve"> da vicino gli effetti, mentre </w:t>
      </w:r>
      <w:r w:rsidR="001F2C2B" w:rsidRPr="00DB7ABF">
        <w:rPr>
          <w:rFonts w:cs="Arial"/>
          <w:color w:val="313132"/>
          <w:szCs w:val="28"/>
        </w:rPr>
        <w:t xml:space="preserve">un </w:t>
      </w:r>
      <w:r w:rsidR="005A581E" w:rsidRPr="00DB7ABF">
        <w:rPr>
          <w:rFonts w:cs="Arial"/>
          <w:color w:val="313132"/>
          <w:szCs w:val="28"/>
        </w:rPr>
        <w:t>racconto</w:t>
      </w:r>
      <w:r w:rsidR="007E1FD1" w:rsidRPr="00DB7ABF">
        <w:rPr>
          <w:rFonts w:cs="Arial"/>
          <w:color w:val="313132"/>
          <w:szCs w:val="28"/>
        </w:rPr>
        <w:t xml:space="preserve">-gioco li invita a </w:t>
      </w:r>
      <w:r w:rsidR="00FC1D29" w:rsidRPr="00DB7ABF">
        <w:rPr>
          <w:rFonts w:cs="Arial"/>
          <w:color w:val="313132"/>
          <w:szCs w:val="28"/>
        </w:rPr>
        <w:t>riflettere</w:t>
      </w:r>
      <w:r w:rsidR="007E1FD1" w:rsidRPr="00DB7ABF">
        <w:rPr>
          <w:rFonts w:cs="Arial"/>
          <w:color w:val="313132"/>
          <w:szCs w:val="28"/>
        </w:rPr>
        <w:t xml:space="preserve"> sul significato concreto </w:t>
      </w:r>
      <w:r w:rsidR="001F2C2B" w:rsidRPr="00DB7ABF">
        <w:rPr>
          <w:rFonts w:cs="Arial"/>
          <w:color w:val="313132"/>
          <w:szCs w:val="28"/>
        </w:rPr>
        <w:t>del fare prevenzione, come singoli e come collettività.</w:t>
      </w:r>
      <w:r w:rsidR="000B53ED" w:rsidRPr="00DB7ABF">
        <w:rPr>
          <w:rFonts w:cs="Arial"/>
          <w:color w:val="313132"/>
          <w:szCs w:val="28"/>
        </w:rPr>
        <w:t xml:space="preserve"> </w:t>
      </w:r>
    </w:p>
    <w:p w:rsidR="00440AAB" w:rsidRPr="00DB7ABF" w:rsidRDefault="008B6538" w:rsidP="00017BB5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>Le tematiche legate alla</w:t>
      </w:r>
      <w:r w:rsidR="00B71BC6">
        <w:rPr>
          <w:rFonts w:cs="Arial"/>
          <w:color w:val="313132"/>
          <w:szCs w:val="28"/>
        </w:rPr>
        <w:t xml:space="preserve"> prevenzione</w:t>
      </w:r>
      <w:r w:rsidR="0022307E" w:rsidRPr="00DB7ABF">
        <w:rPr>
          <w:rFonts w:cs="Arial"/>
          <w:color w:val="313132"/>
          <w:szCs w:val="28"/>
        </w:rPr>
        <w:t xml:space="preserve"> sono</w:t>
      </w:r>
      <w:r w:rsidR="00DD6F21" w:rsidRPr="00DB7ABF">
        <w:rPr>
          <w:rFonts w:cs="Arial"/>
          <w:color w:val="313132"/>
          <w:szCs w:val="28"/>
        </w:rPr>
        <w:t xml:space="preserve"> anche </w:t>
      </w:r>
      <w:r w:rsidR="0022307E" w:rsidRPr="00DB7ABF">
        <w:rPr>
          <w:rFonts w:cs="Arial"/>
          <w:color w:val="313132"/>
          <w:szCs w:val="28"/>
        </w:rPr>
        <w:t xml:space="preserve">al centro dell’esperienza e delle riflessioni di una giovane studentessa </w:t>
      </w:r>
      <w:r w:rsidR="00DD6F21" w:rsidRPr="00DB7ABF">
        <w:rPr>
          <w:rFonts w:cs="Arial"/>
          <w:color w:val="313132"/>
          <w:szCs w:val="28"/>
        </w:rPr>
        <w:t>dell’Aquila</w:t>
      </w:r>
      <w:r w:rsidR="006342FD" w:rsidRPr="00DB7ABF">
        <w:rPr>
          <w:rFonts w:cs="Arial"/>
          <w:color w:val="313132"/>
          <w:szCs w:val="28"/>
        </w:rPr>
        <w:t xml:space="preserve"> </w:t>
      </w:r>
      <w:r w:rsidR="00D931A3" w:rsidRPr="00DB7ABF">
        <w:rPr>
          <w:rFonts w:cs="Arial"/>
          <w:color w:val="313132"/>
          <w:szCs w:val="28"/>
        </w:rPr>
        <w:t>nella</w:t>
      </w:r>
      <w:r w:rsidR="0022307E" w:rsidRPr="00DB7ABF">
        <w:rPr>
          <w:rFonts w:cs="Arial"/>
          <w:color w:val="313132"/>
          <w:szCs w:val="28"/>
        </w:rPr>
        <w:t xml:space="preserve"> </w:t>
      </w:r>
      <w:proofErr w:type="spellStart"/>
      <w:r w:rsidR="000B53ED" w:rsidRPr="00DB7ABF">
        <w:rPr>
          <w:rFonts w:cs="Arial"/>
          <w:color w:val="313132"/>
          <w:szCs w:val="28"/>
        </w:rPr>
        <w:t>docu-fiction</w:t>
      </w:r>
      <w:proofErr w:type="spellEnd"/>
      <w:r w:rsidR="00DD6F21" w:rsidRPr="00DB7ABF">
        <w:rPr>
          <w:rFonts w:cs="Arial"/>
          <w:color w:val="313132"/>
          <w:szCs w:val="28"/>
        </w:rPr>
        <w:t xml:space="preserve"> “Non chiamarmi terremoto</w:t>
      </w:r>
      <w:r w:rsidR="006342FD" w:rsidRPr="00DB7ABF">
        <w:rPr>
          <w:rFonts w:cs="Arial"/>
          <w:color w:val="313132"/>
          <w:szCs w:val="28"/>
        </w:rPr>
        <w:t>”, che completa il percorso di visita.</w:t>
      </w:r>
    </w:p>
    <w:p w:rsidR="00C80495" w:rsidRPr="00DB7ABF" w:rsidRDefault="00C80495" w:rsidP="00017BB5">
      <w:pPr>
        <w:jc w:val="both"/>
        <w:rPr>
          <w:rFonts w:cs="Arial"/>
          <w:color w:val="313132"/>
          <w:szCs w:val="28"/>
        </w:rPr>
      </w:pPr>
    </w:p>
    <w:p w:rsidR="00017BB5" w:rsidRPr="00DB7ABF" w:rsidRDefault="00230EC2" w:rsidP="00017BB5">
      <w:pPr>
        <w:jc w:val="both"/>
        <w:rPr>
          <w:rFonts w:cs="Arial"/>
          <w:color w:val="313132"/>
          <w:sz w:val="28"/>
          <w:szCs w:val="28"/>
        </w:rPr>
      </w:pPr>
      <w:r w:rsidRPr="008512EA">
        <w:rPr>
          <w:rFonts w:cs="Arial"/>
          <w:color w:val="313132"/>
          <w:szCs w:val="28"/>
        </w:rPr>
        <w:t>Semplicità di linguagg</w:t>
      </w:r>
      <w:r w:rsidR="00337708" w:rsidRPr="008512EA">
        <w:rPr>
          <w:rFonts w:cs="Arial"/>
          <w:color w:val="313132"/>
          <w:szCs w:val="28"/>
        </w:rPr>
        <w:t xml:space="preserve">io, </w:t>
      </w:r>
      <w:r w:rsidR="005B23C2" w:rsidRPr="008512EA">
        <w:rPr>
          <w:rFonts w:cs="Arial"/>
          <w:color w:val="313132"/>
          <w:szCs w:val="28"/>
        </w:rPr>
        <w:t xml:space="preserve">approccio multidisciplinare e metodo </w:t>
      </w:r>
      <w:r w:rsidR="00017BB5" w:rsidRPr="008512EA">
        <w:rPr>
          <w:rFonts w:cs="Arial"/>
          <w:color w:val="313132"/>
          <w:szCs w:val="28"/>
        </w:rPr>
        <w:t>partecipativo</w:t>
      </w:r>
      <w:r w:rsidR="00017BB5" w:rsidRPr="00DB7ABF">
        <w:rPr>
          <w:rFonts w:cs="Arial"/>
          <w:color w:val="313132"/>
          <w:szCs w:val="28"/>
        </w:rPr>
        <w:t xml:space="preserve"> sono le caratteristiche che rendono “Terremot</w:t>
      </w:r>
      <w:r w:rsidR="00CA6594" w:rsidRPr="00DB7ABF">
        <w:rPr>
          <w:rFonts w:cs="Arial"/>
          <w:color w:val="313132"/>
          <w:szCs w:val="28"/>
        </w:rPr>
        <w:t xml:space="preserve">i d’Italia” </w:t>
      </w:r>
      <w:r w:rsidR="007B5E48" w:rsidRPr="00DB7ABF">
        <w:rPr>
          <w:rFonts w:cs="Arial"/>
          <w:color w:val="313132"/>
          <w:szCs w:val="28"/>
        </w:rPr>
        <w:t>una mostra adatta a ogni tipo di pubblico</w:t>
      </w:r>
      <w:r w:rsidR="00017BB5" w:rsidRPr="00DB7ABF">
        <w:rPr>
          <w:rFonts w:cs="Arial"/>
          <w:color w:val="313132"/>
          <w:szCs w:val="28"/>
        </w:rPr>
        <w:t>.</w:t>
      </w:r>
      <w:r w:rsidR="00142993" w:rsidRPr="00DB7ABF">
        <w:rPr>
          <w:rFonts w:cs="Arial"/>
          <w:color w:val="313132"/>
          <w:szCs w:val="28"/>
        </w:rPr>
        <w:t xml:space="preserve"> Perché ridurre il rischio sismico nel nostro Paese è un obiettivo che può essere raggiunto solo con la partecipazione e l’impegno di </w:t>
      </w:r>
      <w:r w:rsidR="00CA6594" w:rsidRPr="00DB7ABF">
        <w:rPr>
          <w:rFonts w:cs="Arial"/>
          <w:color w:val="313132"/>
          <w:szCs w:val="28"/>
        </w:rPr>
        <w:t>tutti</w:t>
      </w:r>
      <w:r w:rsidR="00142993" w:rsidRPr="00DB7ABF">
        <w:rPr>
          <w:rFonts w:cs="Arial"/>
          <w:color w:val="313132"/>
          <w:szCs w:val="28"/>
        </w:rPr>
        <w:t>.</w:t>
      </w:r>
    </w:p>
    <w:p w:rsidR="004A1212" w:rsidRDefault="004A1212" w:rsidP="00D22306">
      <w:pPr>
        <w:pBdr>
          <w:bottom w:val="single" w:sz="6" w:space="1" w:color="auto"/>
        </w:pBdr>
        <w:jc w:val="both"/>
        <w:rPr>
          <w:rFonts w:cs="Arial"/>
          <w:color w:val="313132"/>
          <w:szCs w:val="28"/>
        </w:rPr>
      </w:pPr>
    </w:p>
    <w:p w:rsidR="00DB7ABF" w:rsidRPr="00DB7ABF" w:rsidRDefault="00DB7ABF" w:rsidP="00D22306">
      <w:pPr>
        <w:pBdr>
          <w:bottom w:val="single" w:sz="6" w:space="1" w:color="auto"/>
        </w:pBdr>
        <w:jc w:val="both"/>
        <w:rPr>
          <w:rFonts w:cs="Arial"/>
          <w:color w:val="313132"/>
          <w:szCs w:val="28"/>
        </w:rPr>
      </w:pPr>
    </w:p>
    <w:p w:rsidR="004B700C" w:rsidRDefault="004B700C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6C4F73" w:rsidRDefault="00DB7ABF" w:rsidP="00D22306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 xml:space="preserve">Terremoti d’Italia è </w:t>
      </w:r>
      <w:r w:rsidR="008F499A">
        <w:rPr>
          <w:rFonts w:cs="Arial"/>
          <w:color w:val="313132"/>
          <w:szCs w:val="28"/>
        </w:rPr>
        <w:t xml:space="preserve">gratuita e </w:t>
      </w:r>
      <w:r>
        <w:rPr>
          <w:rFonts w:cs="Arial"/>
          <w:color w:val="313132"/>
          <w:szCs w:val="28"/>
        </w:rPr>
        <w:t>aperta</w:t>
      </w:r>
      <w:r w:rsidR="008F499A">
        <w:rPr>
          <w:rFonts w:cs="Arial"/>
          <w:color w:val="313132"/>
          <w:szCs w:val="28"/>
        </w:rPr>
        <w:t xml:space="preserve"> al pubblico</w:t>
      </w:r>
      <w:r>
        <w:rPr>
          <w:rFonts w:cs="Arial"/>
          <w:color w:val="313132"/>
          <w:szCs w:val="28"/>
        </w:rPr>
        <w:t xml:space="preserve"> </w:t>
      </w:r>
      <w:r w:rsidRPr="00CD1305">
        <w:rPr>
          <w:rFonts w:cs="Arial"/>
          <w:color w:val="313132"/>
          <w:szCs w:val="28"/>
        </w:rPr>
        <w:t>da martedì a sabato</w:t>
      </w:r>
      <w:r w:rsidR="00E13130">
        <w:rPr>
          <w:rFonts w:cs="Arial"/>
          <w:color w:val="313132"/>
          <w:szCs w:val="28"/>
        </w:rPr>
        <w:t xml:space="preserve">. </w:t>
      </w:r>
      <w:r>
        <w:rPr>
          <w:rFonts w:cs="Arial"/>
          <w:color w:val="313132"/>
          <w:szCs w:val="28"/>
        </w:rPr>
        <w:t xml:space="preserve">Le visite alla mostra sono </w:t>
      </w:r>
      <w:r w:rsidR="00E13130" w:rsidRPr="00CD1305">
        <w:rPr>
          <w:rFonts w:cs="Arial"/>
          <w:color w:val="313132"/>
          <w:szCs w:val="28"/>
        </w:rPr>
        <w:t xml:space="preserve">guidate </w:t>
      </w:r>
      <w:r w:rsidR="00CD1305" w:rsidRPr="00CD1305">
        <w:rPr>
          <w:rFonts w:cs="Arial"/>
          <w:color w:val="313132"/>
          <w:szCs w:val="28"/>
        </w:rPr>
        <w:t>e durano circa due ore</w:t>
      </w:r>
      <w:r w:rsidR="00CD1305">
        <w:rPr>
          <w:rFonts w:cs="Arial"/>
          <w:color w:val="313132"/>
          <w:szCs w:val="28"/>
        </w:rPr>
        <w:t xml:space="preserve">. </w:t>
      </w:r>
      <w:r w:rsidR="006C4F73">
        <w:rPr>
          <w:rFonts w:cs="Arial"/>
          <w:color w:val="313132"/>
          <w:szCs w:val="28"/>
        </w:rPr>
        <w:t>Per una miglio</w:t>
      </w:r>
      <w:r w:rsidR="004B700C">
        <w:rPr>
          <w:rFonts w:cs="Arial"/>
          <w:color w:val="313132"/>
          <w:szCs w:val="28"/>
        </w:rPr>
        <w:t>re gestione dei flussi</w:t>
      </w:r>
      <w:r w:rsidR="006C4F73">
        <w:rPr>
          <w:rFonts w:cs="Arial"/>
          <w:color w:val="313132"/>
          <w:szCs w:val="28"/>
        </w:rPr>
        <w:t xml:space="preserve">, l’accesso alla mostra è </w:t>
      </w:r>
      <w:r w:rsidR="004B700C">
        <w:rPr>
          <w:rFonts w:cs="Arial"/>
          <w:color w:val="313132"/>
          <w:szCs w:val="28"/>
        </w:rPr>
        <w:t xml:space="preserve">distinto per scuole e visitatori e organizzato in turni. </w:t>
      </w:r>
      <w:r w:rsidR="008F5BED">
        <w:rPr>
          <w:rFonts w:cs="Arial"/>
          <w:b/>
          <w:color w:val="313132"/>
          <w:szCs w:val="28"/>
        </w:rPr>
        <w:t xml:space="preserve"> </w:t>
      </w:r>
    </w:p>
    <w:p w:rsidR="006C4F73" w:rsidRDefault="006C4F73" w:rsidP="00D22306">
      <w:pPr>
        <w:jc w:val="both"/>
        <w:rPr>
          <w:rFonts w:cs="Arial"/>
          <w:color w:val="313132"/>
          <w:szCs w:val="28"/>
        </w:rPr>
      </w:pPr>
    </w:p>
    <w:p w:rsidR="004B700C" w:rsidRPr="004B700C" w:rsidRDefault="004B700C" w:rsidP="00D22306">
      <w:pPr>
        <w:jc w:val="both"/>
        <w:rPr>
          <w:rFonts w:cs="Arial"/>
          <w:i/>
          <w:color w:val="313132"/>
          <w:szCs w:val="28"/>
        </w:rPr>
      </w:pPr>
      <w:r w:rsidRPr="004B700C">
        <w:rPr>
          <w:rFonts w:cs="Arial"/>
          <w:i/>
          <w:color w:val="313132"/>
          <w:szCs w:val="28"/>
        </w:rPr>
        <w:t>Scuole</w:t>
      </w:r>
    </w:p>
    <w:p w:rsidR="007B4771" w:rsidRDefault="004B700C" w:rsidP="007B4771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>L</w:t>
      </w:r>
      <w:r w:rsidR="00E33880">
        <w:rPr>
          <w:rFonts w:cs="Arial"/>
          <w:color w:val="313132"/>
          <w:szCs w:val="28"/>
        </w:rPr>
        <w:t>e scuole di ogni ordine e grado</w:t>
      </w:r>
      <w:r>
        <w:rPr>
          <w:rFonts w:cs="Arial"/>
          <w:color w:val="313132"/>
          <w:szCs w:val="28"/>
        </w:rPr>
        <w:t xml:space="preserve"> </w:t>
      </w:r>
      <w:r w:rsidRPr="008F5BED">
        <w:rPr>
          <w:rFonts w:cs="Arial"/>
          <w:color w:val="313132"/>
          <w:szCs w:val="28"/>
        </w:rPr>
        <w:t>a partire dalla III classe della scuola primaria</w:t>
      </w:r>
      <w:r>
        <w:rPr>
          <w:rFonts w:cs="Arial"/>
          <w:color w:val="313132"/>
          <w:szCs w:val="28"/>
        </w:rPr>
        <w:t xml:space="preserve"> possono visitare la mostra la mattina da martedì a venerdì. Sono previsti </w:t>
      </w:r>
      <w:r w:rsidR="006C4F73">
        <w:rPr>
          <w:rFonts w:cs="Arial"/>
          <w:color w:val="313132"/>
          <w:szCs w:val="28"/>
        </w:rPr>
        <w:t>due</w:t>
      </w:r>
      <w:r>
        <w:rPr>
          <w:rFonts w:cs="Arial"/>
          <w:color w:val="313132"/>
          <w:szCs w:val="28"/>
        </w:rPr>
        <w:t xml:space="preserve"> </w:t>
      </w:r>
      <w:r w:rsidR="00EB0A49">
        <w:rPr>
          <w:rFonts w:cs="Arial"/>
          <w:color w:val="313132"/>
          <w:szCs w:val="28"/>
        </w:rPr>
        <w:t xml:space="preserve">turni: </w:t>
      </w:r>
      <w:r w:rsidR="00AC4DC4">
        <w:rPr>
          <w:rFonts w:cs="Arial"/>
          <w:color w:val="313132"/>
          <w:szCs w:val="28"/>
        </w:rPr>
        <w:t>9.30</w:t>
      </w:r>
      <w:r>
        <w:rPr>
          <w:rFonts w:cs="Arial"/>
          <w:color w:val="313132"/>
          <w:szCs w:val="28"/>
        </w:rPr>
        <w:t>-</w:t>
      </w:r>
      <w:r w:rsidR="006C4F73">
        <w:rPr>
          <w:rFonts w:cs="Arial"/>
          <w:color w:val="313132"/>
          <w:szCs w:val="28"/>
        </w:rPr>
        <w:t xml:space="preserve">11.30 e </w:t>
      </w:r>
      <w:r>
        <w:rPr>
          <w:rFonts w:cs="Arial"/>
          <w:color w:val="313132"/>
          <w:szCs w:val="28"/>
        </w:rPr>
        <w:t>11.30-</w:t>
      </w:r>
      <w:r w:rsidR="006C4F73">
        <w:rPr>
          <w:rFonts w:cs="Arial"/>
          <w:color w:val="313132"/>
          <w:szCs w:val="28"/>
        </w:rPr>
        <w:t xml:space="preserve">13.30. </w:t>
      </w:r>
      <w:r w:rsidR="008076A3">
        <w:rPr>
          <w:rFonts w:cs="Arial"/>
          <w:color w:val="313132"/>
          <w:szCs w:val="28"/>
        </w:rPr>
        <w:t>Ciascun turno preve</w:t>
      </w:r>
      <w:r w:rsidR="00CD1305">
        <w:rPr>
          <w:rFonts w:cs="Arial"/>
          <w:color w:val="313132"/>
          <w:szCs w:val="28"/>
        </w:rPr>
        <w:t>de l’ingresso di un gruppo di 50</w:t>
      </w:r>
      <w:r w:rsidR="008076A3">
        <w:rPr>
          <w:rFonts w:cs="Arial"/>
          <w:color w:val="313132"/>
          <w:szCs w:val="28"/>
        </w:rPr>
        <w:t xml:space="preserve"> studenti al massimo.</w:t>
      </w:r>
      <w:r w:rsidR="007B4771">
        <w:rPr>
          <w:rFonts w:cs="Arial"/>
          <w:color w:val="313132"/>
          <w:szCs w:val="28"/>
        </w:rPr>
        <w:t xml:space="preserve"> La prenotazione è obbligatoria.</w:t>
      </w:r>
    </w:p>
    <w:p w:rsidR="004B700C" w:rsidRDefault="004B700C" w:rsidP="00D22306">
      <w:pPr>
        <w:jc w:val="both"/>
        <w:rPr>
          <w:rFonts w:cs="Arial"/>
          <w:color w:val="313132"/>
          <w:szCs w:val="28"/>
        </w:rPr>
      </w:pPr>
    </w:p>
    <w:p w:rsidR="004B700C" w:rsidRPr="004B700C" w:rsidRDefault="004B700C" w:rsidP="00D22306">
      <w:pPr>
        <w:jc w:val="both"/>
        <w:rPr>
          <w:rFonts w:cs="Arial"/>
          <w:i/>
          <w:color w:val="313132"/>
          <w:szCs w:val="28"/>
        </w:rPr>
      </w:pPr>
      <w:r w:rsidRPr="004B700C">
        <w:rPr>
          <w:rFonts w:cs="Arial"/>
          <w:i/>
          <w:color w:val="313132"/>
          <w:szCs w:val="28"/>
        </w:rPr>
        <w:t>Visitatori</w:t>
      </w:r>
    </w:p>
    <w:p w:rsidR="004B700C" w:rsidRDefault="004B700C" w:rsidP="00D22306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>Sono previsti ingressi ogni ora per gruppi di 25 persone al massimo nei giorni e negli orari seguenti:</w:t>
      </w:r>
    </w:p>
    <w:p w:rsidR="004B700C" w:rsidRPr="00EB0A49" w:rsidRDefault="004B700C" w:rsidP="00EB0A49">
      <w:pPr>
        <w:pStyle w:val="Paragrafoelenco"/>
        <w:numPr>
          <w:ilvl w:val="0"/>
          <w:numId w:val="1"/>
        </w:numPr>
        <w:jc w:val="both"/>
        <w:rPr>
          <w:rFonts w:cs="Arial"/>
          <w:color w:val="313132"/>
          <w:szCs w:val="28"/>
        </w:rPr>
      </w:pPr>
      <w:r w:rsidRPr="00EB0A49">
        <w:rPr>
          <w:rFonts w:cs="Arial"/>
          <w:color w:val="313132"/>
          <w:szCs w:val="28"/>
        </w:rPr>
        <w:t>martedì-venerdì: 15.30-19.30</w:t>
      </w:r>
    </w:p>
    <w:p w:rsidR="004B700C" w:rsidRPr="00EB0A49" w:rsidRDefault="004B700C" w:rsidP="00EB0A49">
      <w:pPr>
        <w:pStyle w:val="Paragrafoelenco"/>
        <w:numPr>
          <w:ilvl w:val="0"/>
          <w:numId w:val="1"/>
        </w:numPr>
        <w:jc w:val="both"/>
        <w:rPr>
          <w:rFonts w:cs="Arial"/>
          <w:color w:val="313132"/>
          <w:szCs w:val="28"/>
        </w:rPr>
      </w:pPr>
      <w:r w:rsidRPr="00EB0A49">
        <w:rPr>
          <w:rFonts w:cs="Arial"/>
          <w:color w:val="313132"/>
          <w:szCs w:val="28"/>
        </w:rPr>
        <w:t>sabato: 9.30-13.30 e 15.30-19.30</w:t>
      </w:r>
    </w:p>
    <w:p w:rsidR="004B700C" w:rsidRDefault="004B700C" w:rsidP="00D22306">
      <w:pPr>
        <w:jc w:val="both"/>
        <w:rPr>
          <w:rFonts w:cs="Arial"/>
          <w:color w:val="313132"/>
          <w:szCs w:val="28"/>
        </w:rPr>
      </w:pPr>
    </w:p>
    <w:p w:rsidR="00DB7ABF" w:rsidRPr="007B4771" w:rsidRDefault="00E20D72" w:rsidP="00D22306">
      <w:pPr>
        <w:jc w:val="both"/>
        <w:rPr>
          <w:rFonts w:cs="Arial"/>
          <w:i/>
          <w:color w:val="313132"/>
          <w:szCs w:val="28"/>
        </w:rPr>
      </w:pPr>
      <w:r w:rsidRPr="007B4771">
        <w:rPr>
          <w:rFonts w:cs="Arial"/>
          <w:i/>
          <w:color w:val="313132"/>
          <w:szCs w:val="28"/>
        </w:rPr>
        <w:t>I</w:t>
      </w:r>
      <w:r w:rsidR="007B4771" w:rsidRPr="007B4771">
        <w:rPr>
          <w:rFonts w:cs="Arial"/>
          <w:i/>
          <w:color w:val="313132"/>
          <w:szCs w:val="28"/>
        </w:rPr>
        <w:t>nformazioni e prenotazioni</w:t>
      </w:r>
    </w:p>
    <w:p w:rsidR="00251C6D" w:rsidRDefault="00251C6D" w:rsidP="00D22306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>sito internet:</w:t>
      </w:r>
      <w:r w:rsidR="004A1212">
        <w:rPr>
          <w:rFonts w:cs="Arial"/>
          <w:color w:val="313132"/>
          <w:szCs w:val="28"/>
        </w:rPr>
        <w:t xml:space="preserve"> www.csvcosenza.it</w:t>
      </w:r>
    </w:p>
    <w:p w:rsidR="00E13130" w:rsidRDefault="00E13130" w:rsidP="00D22306">
      <w:pPr>
        <w:jc w:val="both"/>
        <w:rPr>
          <w:rFonts w:cs="Arial"/>
          <w:color w:val="313132"/>
          <w:szCs w:val="28"/>
        </w:rPr>
      </w:pPr>
      <w:proofErr w:type="spellStart"/>
      <w:r>
        <w:rPr>
          <w:rFonts w:cs="Arial"/>
          <w:color w:val="313132"/>
          <w:szCs w:val="28"/>
        </w:rPr>
        <w:t>email</w:t>
      </w:r>
      <w:proofErr w:type="spellEnd"/>
      <w:r>
        <w:rPr>
          <w:rFonts w:cs="Arial"/>
          <w:color w:val="313132"/>
          <w:szCs w:val="28"/>
        </w:rPr>
        <w:t xml:space="preserve">: </w:t>
      </w:r>
      <w:r w:rsidR="004A1212">
        <w:rPr>
          <w:rFonts w:cs="Arial"/>
          <w:color w:val="313132"/>
          <w:szCs w:val="28"/>
        </w:rPr>
        <w:t>eventi@csvcosenza.it</w:t>
      </w:r>
    </w:p>
    <w:p w:rsidR="00E13130" w:rsidRDefault="00E13130" w:rsidP="00D22306">
      <w:pPr>
        <w:jc w:val="both"/>
        <w:rPr>
          <w:rFonts w:cs="Arial"/>
          <w:color w:val="313132"/>
          <w:szCs w:val="28"/>
        </w:rPr>
      </w:pPr>
      <w:proofErr w:type="spellStart"/>
      <w:r>
        <w:rPr>
          <w:rFonts w:cs="Arial"/>
          <w:color w:val="313132"/>
          <w:szCs w:val="28"/>
        </w:rPr>
        <w:t>tel</w:t>
      </w:r>
      <w:proofErr w:type="spellEnd"/>
      <w:r>
        <w:rPr>
          <w:rFonts w:cs="Arial"/>
          <w:color w:val="313132"/>
          <w:szCs w:val="28"/>
        </w:rPr>
        <w:t>:</w:t>
      </w:r>
      <w:r w:rsidR="004A1212">
        <w:rPr>
          <w:rFonts w:cs="Arial"/>
          <w:color w:val="313132"/>
          <w:szCs w:val="28"/>
        </w:rPr>
        <w:t xml:space="preserve"> 0984464674</w:t>
      </w: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pBdr>
          <w:bottom w:val="single" w:sz="6" w:space="1" w:color="auto"/>
        </w:pBd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  <w:r>
        <w:rPr>
          <w:rFonts w:cs="Arial"/>
          <w:color w:val="313132"/>
          <w:szCs w:val="28"/>
        </w:rPr>
        <w:t xml:space="preserve">Terremoti d’Italia </w:t>
      </w: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  <w:r w:rsidRPr="004A1212">
        <w:rPr>
          <w:rFonts w:cs="Arial"/>
          <w:i/>
          <w:color w:val="313132"/>
          <w:szCs w:val="28"/>
        </w:rPr>
        <w:t>è realizzata</w:t>
      </w:r>
      <w:r>
        <w:rPr>
          <w:rFonts w:cs="Arial"/>
          <w:color w:val="313132"/>
          <w:szCs w:val="28"/>
        </w:rPr>
        <w:t xml:space="preserve"> dal Dipartimento della Protezione Civile in collaborazione con l’Istituto Nazionale di Geofisica e Vulcanologia</w:t>
      </w: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  <w:r w:rsidRPr="004A1212">
        <w:rPr>
          <w:rFonts w:cs="Arial"/>
          <w:i/>
          <w:color w:val="313132"/>
          <w:szCs w:val="28"/>
        </w:rPr>
        <w:t>è promossa</w:t>
      </w:r>
      <w:r>
        <w:rPr>
          <w:rFonts w:cs="Arial"/>
          <w:color w:val="313132"/>
          <w:szCs w:val="28"/>
        </w:rPr>
        <w:t xml:space="preserve"> dal Centro Servizi per il Volontariato della provincia di Cosenza con il supporto del Comune di Rende, della Regione Calabria e dell’Ufficio scolastico regionale</w:t>
      </w: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  <w:r w:rsidRPr="004A1212">
        <w:rPr>
          <w:rFonts w:cs="Arial"/>
          <w:i/>
          <w:color w:val="313132"/>
          <w:szCs w:val="28"/>
        </w:rPr>
        <w:t>in collaborazione con</w:t>
      </w:r>
      <w:r>
        <w:rPr>
          <w:rFonts w:cs="Arial"/>
          <w:color w:val="313132"/>
          <w:szCs w:val="28"/>
        </w:rPr>
        <w:t xml:space="preserve"> la Prefettura di Cosenza, L’Università della Calabria, l’Ordine degli architetti pianificatori paesaggisti conservatori di Cosenza, l’Ordine degli ingegneri di Cosenza, l’Ordine dei Geologi della Calabria e </w:t>
      </w:r>
      <w:r w:rsidR="00407311">
        <w:rPr>
          <w:rFonts w:cs="Arial"/>
          <w:color w:val="313132"/>
          <w:szCs w:val="28"/>
        </w:rPr>
        <w:t xml:space="preserve">il </w:t>
      </w:r>
      <w:r>
        <w:rPr>
          <w:rFonts w:cs="Arial"/>
          <w:color w:val="313132"/>
          <w:szCs w:val="28"/>
        </w:rPr>
        <w:t>Collegio Geometri e Geometri laureati di Cosenza</w:t>
      </w:r>
    </w:p>
    <w:p w:rsidR="004A1212" w:rsidRDefault="004A1212" w:rsidP="00D22306">
      <w:pPr>
        <w:jc w:val="both"/>
        <w:rPr>
          <w:rFonts w:cs="Arial"/>
          <w:color w:val="313132"/>
          <w:szCs w:val="28"/>
        </w:rPr>
      </w:pPr>
    </w:p>
    <w:p w:rsidR="00E13130" w:rsidRDefault="004A1212" w:rsidP="00D22306">
      <w:pPr>
        <w:jc w:val="both"/>
        <w:rPr>
          <w:rFonts w:cs="Arial"/>
          <w:color w:val="313132"/>
          <w:szCs w:val="28"/>
        </w:rPr>
      </w:pPr>
      <w:r w:rsidRPr="004A1212">
        <w:rPr>
          <w:rFonts w:cs="Arial"/>
          <w:i/>
          <w:color w:val="313132"/>
          <w:szCs w:val="28"/>
        </w:rPr>
        <w:t>con il patrocinio</w:t>
      </w:r>
      <w:r>
        <w:rPr>
          <w:rFonts w:cs="Arial"/>
          <w:color w:val="313132"/>
          <w:szCs w:val="28"/>
        </w:rPr>
        <w:t xml:space="preserve"> della Provincia di Cosenza</w:t>
      </w:r>
    </w:p>
    <w:sectPr w:rsidR="00E13130" w:rsidSect="003434DA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819"/>
    <w:multiLevelType w:val="hybridMultilevel"/>
    <w:tmpl w:val="67DAA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434DA"/>
    <w:rsid w:val="00017BB5"/>
    <w:rsid w:val="00096170"/>
    <w:rsid w:val="000B53ED"/>
    <w:rsid w:val="000F3B6D"/>
    <w:rsid w:val="00142993"/>
    <w:rsid w:val="001B5AD8"/>
    <w:rsid w:val="001C50AA"/>
    <w:rsid w:val="001F2C2B"/>
    <w:rsid w:val="001F37FE"/>
    <w:rsid w:val="0022307E"/>
    <w:rsid w:val="00230D20"/>
    <w:rsid w:val="00230EC2"/>
    <w:rsid w:val="00251C6D"/>
    <w:rsid w:val="0032035E"/>
    <w:rsid w:val="003336C5"/>
    <w:rsid w:val="00337708"/>
    <w:rsid w:val="003434DA"/>
    <w:rsid w:val="0037557C"/>
    <w:rsid w:val="003F23AF"/>
    <w:rsid w:val="00407311"/>
    <w:rsid w:val="00440AAB"/>
    <w:rsid w:val="00456FB4"/>
    <w:rsid w:val="004A1212"/>
    <w:rsid w:val="004B700C"/>
    <w:rsid w:val="004F154F"/>
    <w:rsid w:val="00547221"/>
    <w:rsid w:val="00575D87"/>
    <w:rsid w:val="005A581E"/>
    <w:rsid w:val="005B23C2"/>
    <w:rsid w:val="005C306C"/>
    <w:rsid w:val="005E3AAE"/>
    <w:rsid w:val="005F4836"/>
    <w:rsid w:val="00617AC5"/>
    <w:rsid w:val="006342FD"/>
    <w:rsid w:val="006361B4"/>
    <w:rsid w:val="00655AEF"/>
    <w:rsid w:val="006C01F8"/>
    <w:rsid w:val="006C4F73"/>
    <w:rsid w:val="006E28D9"/>
    <w:rsid w:val="006F2040"/>
    <w:rsid w:val="007036C8"/>
    <w:rsid w:val="0079636F"/>
    <w:rsid w:val="007B4771"/>
    <w:rsid w:val="007B5E48"/>
    <w:rsid w:val="007D6324"/>
    <w:rsid w:val="007E1FD1"/>
    <w:rsid w:val="0080714F"/>
    <w:rsid w:val="008076A3"/>
    <w:rsid w:val="00824891"/>
    <w:rsid w:val="008512EA"/>
    <w:rsid w:val="008815D5"/>
    <w:rsid w:val="008B6538"/>
    <w:rsid w:val="008C0AD0"/>
    <w:rsid w:val="008F499A"/>
    <w:rsid w:val="008F5BED"/>
    <w:rsid w:val="00960092"/>
    <w:rsid w:val="00973BA7"/>
    <w:rsid w:val="009F0A3F"/>
    <w:rsid w:val="00A04E5E"/>
    <w:rsid w:val="00A67181"/>
    <w:rsid w:val="00A77B3E"/>
    <w:rsid w:val="00A85554"/>
    <w:rsid w:val="00A92CFB"/>
    <w:rsid w:val="00AC4DC4"/>
    <w:rsid w:val="00B01051"/>
    <w:rsid w:val="00B012EF"/>
    <w:rsid w:val="00B269D1"/>
    <w:rsid w:val="00B27C2A"/>
    <w:rsid w:val="00B52D81"/>
    <w:rsid w:val="00B71BC6"/>
    <w:rsid w:val="00B94028"/>
    <w:rsid w:val="00BA3604"/>
    <w:rsid w:val="00BF5940"/>
    <w:rsid w:val="00C45AD9"/>
    <w:rsid w:val="00C660D1"/>
    <w:rsid w:val="00C80495"/>
    <w:rsid w:val="00CA6594"/>
    <w:rsid w:val="00CC6577"/>
    <w:rsid w:val="00CD1305"/>
    <w:rsid w:val="00CD31C7"/>
    <w:rsid w:val="00D22306"/>
    <w:rsid w:val="00D3026F"/>
    <w:rsid w:val="00D931A3"/>
    <w:rsid w:val="00DB7ABF"/>
    <w:rsid w:val="00DD6F21"/>
    <w:rsid w:val="00DE564A"/>
    <w:rsid w:val="00E13130"/>
    <w:rsid w:val="00E20D72"/>
    <w:rsid w:val="00E33880"/>
    <w:rsid w:val="00E37C35"/>
    <w:rsid w:val="00E66CCE"/>
    <w:rsid w:val="00E90E0C"/>
    <w:rsid w:val="00EB0A49"/>
    <w:rsid w:val="00EF7B8F"/>
    <w:rsid w:val="00F97AC6"/>
    <w:rsid w:val="00FC1D29"/>
    <w:rsid w:val="00FD7AA6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0279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Paragrafoelenco">
    <w:name w:val="List Paragraph"/>
    <w:basedOn w:val="Normale"/>
    <w:uiPriority w:val="34"/>
    <w:qFormat/>
    <w:rsid w:val="00EB0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561</Words>
  <Characters>3203</Characters>
  <Application>Microsoft Macintosh Word</Application>
  <DocSecurity>0</DocSecurity>
  <Lines>26</Lines>
  <Paragraphs>6</Paragraphs>
  <ScaleCrop>false</ScaleCrop>
  <Company>Dipartimento della Protezione Civile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com3</dc:creator>
  <cp:keywords/>
  <cp:lastModifiedBy>com3</cp:lastModifiedBy>
  <cp:revision>45</cp:revision>
  <cp:lastPrinted>2015-01-21T17:46:00Z</cp:lastPrinted>
  <dcterms:created xsi:type="dcterms:W3CDTF">2015-01-21T11:17:00Z</dcterms:created>
  <dcterms:modified xsi:type="dcterms:W3CDTF">2015-01-27T15:46:00Z</dcterms:modified>
</cp:coreProperties>
</file>